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8D7" w:rsidRPr="00E178CF" w:rsidRDefault="00C248D7" w:rsidP="00C248D7">
      <w:pPr>
        <w:pStyle w:val="a3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A82ABF">
        <w:rPr>
          <w:rFonts w:ascii="Times New Roman" w:hAnsi="Times New Roman"/>
          <w:b/>
          <w:sz w:val="40"/>
          <w:szCs w:val="40"/>
        </w:rPr>
        <w:t>Календарно-тематический план 7 класс</w:t>
      </w:r>
      <w:r w:rsidR="00E178CF">
        <w:rPr>
          <w:rFonts w:ascii="Times New Roman" w:hAnsi="Times New Roman"/>
          <w:b/>
          <w:sz w:val="40"/>
          <w:szCs w:val="40"/>
        </w:rPr>
        <w:t xml:space="preserve"> </w:t>
      </w:r>
      <w:r w:rsidR="00E178CF" w:rsidRPr="00E178CF">
        <w:rPr>
          <w:rFonts w:ascii="Times New Roman" w:hAnsi="Times New Roman"/>
          <w:sz w:val="28"/>
          <w:szCs w:val="28"/>
        </w:rPr>
        <w:t>(2023-2026гг.)</w:t>
      </w:r>
    </w:p>
    <w:p w:rsidR="00C248D7" w:rsidRDefault="00C248D7" w:rsidP="00C248D7">
      <w:pPr>
        <w:pStyle w:val="a3"/>
        <w:spacing w:line="276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820"/>
        <w:gridCol w:w="28"/>
        <w:gridCol w:w="2807"/>
        <w:gridCol w:w="1701"/>
        <w:gridCol w:w="850"/>
        <w:gridCol w:w="142"/>
        <w:gridCol w:w="1843"/>
        <w:gridCol w:w="588"/>
        <w:gridCol w:w="3121"/>
        <w:gridCol w:w="1961"/>
      </w:tblGrid>
      <w:tr w:rsidR="00C248D7" w:rsidRPr="00E567B7" w:rsidTr="00B16539">
        <w:tc>
          <w:tcPr>
            <w:tcW w:w="848" w:type="dxa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урока</w:t>
            </w:r>
          </w:p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2807" w:type="dxa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Неурочная деятельность</w:t>
            </w:r>
          </w:p>
        </w:tc>
        <w:tc>
          <w:tcPr>
            <w:tcW w:w="850" w:type="dxa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73" w:type="dxa"/>
            <w:gridSpan w:val="3"/>
            <w:shd w:val="clear" w:color="auto" w:fill="auto"/>
          </w:tcPr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3121" w:type="dxa"/>
            <w:shd w:val="clear" w:color="auto" w:fill="auto"/>
          </w:tcPr>
          <w:p w:rsidR="00C248D7" w:rsidRPr="00E567B7" w:rsidRDefault="00C248D7" w:rsidP="00B1653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Характеристика основных видов деятельности ученика</w:t>
            </w:r>
          </w:p>
          <w:p w:rsidR="00C248D7" w:rsidRPr="00E567B7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(на уровне учебных действий).</w:t>
            </w:r>
          </w:p>
        </w:tc>
        <w:tc>
          <w:tcPr>
            <w:tcW w:w="1961" w:type="dxa"/>
          </w:tcPr>
          <w:p w:rsidR="00C248D7" w:rsidRPr="00E567B7" w:rsidRDefault="00C248D7" w:rsidP="00B16539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Домашнее задание</w:t>
            </w:r>
          </w:p>
        </w:tc>
      </w:tr>
      <w:tr w:rsidR="00C248D7" w:rsidRPr="00E178CF" w:rsidTr="00E178CF">
        <w:tc>
          <w:tcPr>
            <w:tcW w:w="14709" w:type="dxa"/>
            <w:gridSpan w:val="11"/>
            <w:shd w:val="clear" w:color="auto" w:fill="auto"/>
          </w:tcPr>
          <w:p w:rsidR="00C248D7" w:rsidRPr="00E178CF" w:rsidRDefault="00C248D7" w:rsidP="00B1653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78CF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«Технологии домашнего хозяйства»  (4 ч)</w:t>
            </w:r>
            <w:r w:rsidRPr="00E178CF">
              <w:rPr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8747DA" w:rsidRPr="002E4B7A" w:rsidTr="00E178CF">
        <w:tc>
          <w:tcPr>
            <w:tcW w:w="14709" w:type="dxa"/>
            <w:gridSpan w:val="11"/>
            <w:shd w:val="clear" w:color="auto" w:fill="auto"/>
          </w:tcPr>
          <w:p w:rsidR="008747DA" w:rsidRPr="00E178CF" w:rsidRDefault="008747DA" w:rsidP="008747DA">
            <w:pPr>
              <w:pStyle w:val="a3"/>
              <w:jc w:val="center"/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FFFF00"/>
              </w:rPr>
            </w:pPr>
            <w:r w:rsidRPr="00E178CF"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auto"/>
              </w:rPr>
              <w:t>Запуск творческого проекта «Уютный</w:t>
            </w:r>
            <w:r w:rsidR="00E178CF" w:rsidRPr="00E178CF"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auto"/>
              </w:rPr>
              <w:t xml:space="preserve"> </w:t>
            </w:r>
            <w:r w:rsidRPr="00E178CF"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auto"/>
              </w:rPr>
              <w:t>дом»</w:t>
            </w:r>
          </w:p>
        </w:tc>
      </w:tr>
      <w:tr w:rsidR="00C248D7" w:rsidRPr="00E567B7" w:rsidTr="00B16539">
        <w:trPr>
          <w:trHeight w:val="1360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67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07" w:type="dxa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7565A">
              <w:rPr>
                <w:rFonts w:ascii="Times New Roman" w:hAnsi="Times New Roman"/>
                <w:bCs/>
                <w:sz w:val="24"/>
                <w:szCs w:val="24"/>
              </w:rPr>
              <w:t xml:space="preserve">Освещение жилого помещения.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Виртуальная экскурсия «</w:t>
            </w: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Конструкция и декор предметов народного 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быта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 и представлять информацию об устройстве системы освещения жилого помещения. Выполнять электронную презентацию на тему «Освещение жилого дома». Знакомиться с понятием «умный дом». Находить и представлять информацию о видах коллекций, способах их систематизации и хранения. Знакомиться с профессией дизайнер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П.1, стр.5; п.2, стр.12; ответить на вопросы в конце параграфов.</w:t>
            </w:r>
          </w:p>
        </w:tc>
      </w:tr>
      <w:tr w:rsidR="00C248D7" w:rsidRPr="00E567B7" w:rsidTr="00B16539">
        <w:trPr>
          <w:trHeight w:val="19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D7565A">
              <w:rPr>
                <w:rFonts w:ascii="Times New Roman" w:hAnsi="Times New Roman"/>
                <w:bCs/>
                <w:sz w:val="24"/>
                <w:szCs w:val="24"/>
              </w:rPr>
              <w:t>Предметы искусства и коллекции в интерьере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работа по теме «Освещение жилого помещения», «Предметы искусства и коллекции в интерьере»</w:t>
            </w:r>
          </w:p>
        </w:tc>
      </w:tr>
      <w:tr w:rsidR="00C248D7" w:rsidRPr="00E567B7" w:rsidTr="00B16539">
        <w:trPr>
          <w:trHeight w:val="1290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2A78CF">
              <w:rPr>
                <w:rFonts w:ascii="Times New Roman" w:hAnsi="Times New Roman"/>
                <w:bCs/>
                <w:sz w:val="24"/>
                <w:szCs w:val="24"/>
              </w:rPr>
              <w:t>Гигиена жилища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«Умная хозяйка»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«Освещение жилого помещения», «Предметы искусства и коллекции в интерьере»</w:t>
            </w: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генеральную уборку кабинета технологии. Находить и представлять информацию о веществах, способных заменить вредные для окружающей среды синтетические моющие средства. Изучать средства для уборки помещений, имеющиеся в ближайшем </w:t>
            </w: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магазине. Изучать санитарно-технические требования, предъявляемые к уборке помещений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П.3, стр.16; ответить на вопросы в конце параграфа</w:t>
            </w:r>
          </w:p>
        </w:tc>
      </w:tr>
      <w:tr w:rsidR="00C248D7" w:rsidRPr="00E567B7" w:rsidTr="00B16539">
        <w:trPr>
          <w:trHeight w:val="37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2A78CF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Генеральная уборка кабинета технологии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«Гигиена Жилища»</w:t>
            </w:r>
          </w:p>
        </w:tc>
      </w:tr>
      <w:tr w:rsidR="00C248D7" w:rsidRPr="00E567B7" w:rsidTr="00E178CF">
        <w:tc>
          <w:tcPr>
            <w:tcW w:w="12748" w:type="dxa"/>
            <w:gridSpan w:val="10"/>
            <w:shd w:val="clear" w:color="auto" w:fill="auto"/>
          </w:tcPr>
          <w:p w:rsidR="00C248D7" w:rsidRPr="007D4A41" w:rsidRDefault="00C248D7" w:rsidP="00B16539">
            <w:pPr>
              <w:pStyle w:val="a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78CF">
              <w:rPr>
                <w:rStyle w:val="2"/>
                <w:rFonts w:ascii="Times New Roman" w:hAnsi="Times New Roman"/>
                <w:bCs w:val="0"/>
                <w:color w:val="000000"/>
                <w:sz w:val="24"/>
                <w:szCs w:val="24"/>
                <w:shd w:val="clear" w:color="auto" w:fill="auto"/>
              </w:rPr>
              <w:lastRenderedPageBreak/>
              <w:t xml:space="preserve">Раздел «Электротехника» </w:t>
            </w:r>
            <w:r w:rsidRPr="00E178C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7565A">
              <w:rPr>
                <w:rFonts w:ascii="Times New Roman" w:hAnsi="Times New Roman"/>
                <w:b/>
                <w:bCs/>
                <w:sz w:val="24"/>
                <w:szCs w:val="24"/>
              </w:rPr>
              <w:t>ч)</w:t>
            </w:r>
          </w:p>
        </w:tc>
        <w:tc>
          <w:tcPr>
            <w:tcW w:w="1961" w:type="dxa"/>
            <w:shd w:val="clear" w:color="auto" w:fill="auto"/>
          </w:tcPr>
          <w:p w:rsidR="00C248D7" w:rsidRPr="00B04F04" w:rsidRDefault="00C248D7" w:rsidP="00B16539">
            <w:pPr>
              <w:pStyle w:val="a3"/>
              <w:jc w:val="center"/>
              <w:rPr>
                <w:rStyle w:val="2"/>
                <w:rFonts w:ascii="Times New Roman" w:hAnsi="Times New Roman"/>
                <w:bCs w:val="0"/>
                <w:color w:val="000000"/>
                <w:sz w:val="24"/>
                <w:szCs w:val="24"/>
                <w:shd w:val="clear" w:color="auto" w:fill="FFFF00"/>
              </w:rPr>
            </w:pPr>
          </w:p>
        </w:tc>
      </w:tr>
      <w:tr w:rsidR="00C248D7" w:rsidRPr="00E567B7" w:rsidTr="00B16539">
        <w:trPr>
          <w:trHeight w:val="1158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20" w:type="dxa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Бытовые электроприборы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Дидактическая игра «Кто знает больше»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712C4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«Гигиена жилища»</w:t>
            </w: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Изучать потребность в бытовых электроприборах для уборки и создания микроклимата в помещении. Находить и представлять информацию о видах и функциях климатических приборов. Подбирать современную бытовую технику с учётом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потребностей </w:t>
            </w: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доходов семьи</w:t>
            </w: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П.4, стр.19; ответить на вопросы в конце параграфа</w:t>
            </w:r>
          </w:p>
        </w:tc>
      </w:tr>
      <w:tr w:rsidR="00C248D7" w:rsidRPr="00E567B7" w:rsidTr="00B16539">
        <w:trPr>
          <w:trHeight w:val="157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Современные технологии и технические средства для создания микроклимата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A943D3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496D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«Бытовые приборы для уборки  и создания микроклимата в помещении»</w:t>
            </w:r>
          </w:p>
        </w:tc>
      </w:tr>
      <w:tr w:rsidR="00C248D7" w:rsidRPr="00E567B7" w:rsidTr="00E178CF">
        <w:tc>
          <w:tcPr>
            <w:tcW w:w="14709" w:type="dxa"/>
            <w:gridSpan w:val="11"/>
            <w:shd w:val="clear" w:color="auto" w:fill="auto"/>
          </w:tcPr>
          <w:p w:rsidR="00C248D7" w:rsidRPr="00B04F04" w:rsidRDefault="00C248D7" w:rsidP="00B16539">
            <w:pPr>
              <w:pStyle w:val="a3"/>
              <w:jc w:val="center"/>
              <w:rPr>
                <w:rStyle w:val="8"/>
                <w:rFonts w:ascii="Times New Roman" w:hAnsi="Times New Roman"/>
                <w:bCs w:val="0"/>
                <w:color w:val="000000"/>
                <w:sz w:val="24"/>
                <w:szCs w:val="24"/>
                <w:shd w:val="clear" w:color="auto" w:fill="FFFF00"/>
              </w:rPr>
            </w:pPr>
            <w:r w:rsidRPr="00E178CF">
              <w:rPr>
                <w:rStyle w:val="8"/>
                <w:rFonts w:ascii="Times New Roman" w:hAnsi="Times New Roman"/>
                <w:bCs w:val="0"/>
                <w:color w:val="000000"/>
                <w:sz w:val="24"/>
                <w:szCs w:val="24"/>
                <w:shd w:val="clear" w:color="auto" w:fill="auto"/>
              </w:rPr>
              <w:t>Раздел «Кулинария» ( 14ч)</w:t>
            </w:r>
            <w:r w:rsidRPr="00B04F04">
              <w:rPr>
                <w:bCs/>
                <w:color w:val="000000"/>
                <w:sz w:val="24"/>
                <w:szCs w:val="24"/>
                <w:shd w:val="clear" w:color="auto" w:fill="FFFF00"/>
              </w:rPr>
              <w:t xml:space="preserve"> </w:t>
            </w:r>
          </w:p>
        </w:tc>
      </w:tr>
      <w:tr w:rsidR="00C248D7" w:rsidRPr="002E4B7A" w:rsidTr="00E178CF">
        <w:tc>
          <w:tcPr>
            <w:tcW w:w="14709" w:type="dxa"/>
            <w:gridSpan w:val="11"/>
            <w:shd w:val="clear" w:color="auto" w:fill="auto"/>
          </w:tcPr>
          <w:p w:rsidR="00C248D7" w:rsidRPr="002E4B7A" w:rsidRDefault="00C248D7" w:rsidP="0095225C">
            <w:pPr>
              <w:pStyle w:val="a3"/>
              <w:jc w:val="center"/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FFFF00"/>
              </w:rPr>
            </w:pPr>
            <w:r w:rsidRPr="00E178CF">
              <w:rPr>
                <w:rStyle w:val="8"/>
                <w:rFonts w:ascii="Times New Roman" w:hAnsi="Times New Roman"/>
                <w:bCs w:val="0"/>
                <w:i/>
                <w:color w:val="000000"/>
                <w:sz w:val="24"/>
                <w:szCs w:val="24"/>
                <w:shd w:val="clear" w:color="auto" w:fill="auto"/>
              </w:rPr>
              <w:t>Запуск творческого проекта «Праздничный сладкий стол»</w:t>
            </w:r>
          </w:p>
        </w:tc>
      </w:tr>
      <w:tr w:rsidR="00C248D7" w:rsidRPr="00E567B7" w:rsidTr="00B16539">
        <w:trPr>
          <w:trHeight w:val="1171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Блюда из молока и кисломолочных продуктов.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712C4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«Бытовые приборы для уборки  и создания микроклимата в помещении»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Определять качество молока и молочных продуктов органолептическими методами. Определять срок годности молочных продуктов. Подбирать инструменты и приспособления для приготовления блюд из молока и кисломолочных </w:t>
            </w: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продуктов. Планировать последовательность технологических операций по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приготовлению блюд. Осваивать безопасные </w:t>
            </w:r>
            <w:proofErr w:type="gramStart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приёмы  труда</w:t>
            </w:r>
            <w:proofErr w:type="gramEnd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работе с горячими жидкостями. Приготовлять молочный суп, молочную кашу или блюдо из творога. Определять качество молочного супа, каши, блюд из кисломолочных продуктов. Сервировать стол и дегустировать готовые блюда. Знакомиться с </w:t>
            </w:r>
            <w:proofErr w:type="gramStart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профессией  мастер</w:t>
            </w:r>
            <w:proofErr w:type="gramEnd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производства молочной продукции. Находить и представлять информацию о кисломолочных продуктах, национальных молочных продуктах в регионе проживания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П.5, стр.25; ответить на вопросы в конце параграфа</w:t>
            </w:r>
          </w:p>
        </w:tc>
      </w:tr>
      <w:tr w:rsidR="00C248D7" w:rsidRPr="00E567B7" w:rsidTr="00B16539">
        <w:trPr>
          <w:trHeight w:val="679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vMerge w:val="restart"/>
            <w:shd w:val="clear" w:color="auto" w:fill="auto"/>
          </w:tcPr>
          <w:p w:rsidR="00C248D7" w:rsidRPr="00282909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807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Лабораторная работа: «Определение качества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молока и молочных продуктов»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«Приготовление молочного супа, молочной каши или блюда из творога»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282909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 w:val="restart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Подготовиться к самостоятельной работе по теме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«Блюда из молока и кисломолочных продуктов»</w:t>
            </w:r>
          </w:p>
        </w:tc>
      </w:tr>
      <w:tr w:rsidR="00C248D7" w:rsidRPr="00E567B7" w:rsidTr="00B16539">
        <w:trPr>
          <w:trHeight w:val="422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vMerge/>
            <w:shd w:val="clear" w:color="auto" w:fill="auto"/>
          </w:tcPr>
          <w:p w:rsidR="00C248D7" w:rsidRPr="00282909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C248D7" w:rsidRPr="00282909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nil"/>
            </w:tcBorders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tcBorders>
              <w:top w:val="nil"/>
            </w:tcBorders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B16539">
        <w:trPr>
          <w:trHeight w:val="1253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9-10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Изделия из жидкого теста.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видеоролика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712C4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«Блюда из молока и кисломолочных продуктов»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качество мёда органолептическими и лабораторными методами. Приготовлять изделия из жидкого теста. Дегустировать и определять качество готового блюда. Находить и представлять информацию о рецептах блинов, блинчиков и оладий, о народных праздниках, сопровождающихся выпечкой блинов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П.6, стр.31; ответить на вопросы в конце параграфа</w:t>
            </w:r>
          </w:p>
        </w:tc>
      </w:tr>
      <w:tr w:rsidR="00C248D7" w:rsidRPr="00E567B7" w:rsidTr="00B16539">
        <w:trPr>
          <w:trHeight w:val="559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«Определение качества мёда»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«Приготовление изделий из жидкого теста»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A17A53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«Изделия из жидкого теста»</w:t>
            </w:r>
          </w:p>
        </w:tc>
      </w:tr>
      <w:tr w:rsidR="00C248D7" w:rsidRPr="00E567B7" w:rsidTr="00B16539">
        <w:trPr>
          <w:trHeight w:val="1567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Виды теста и выпечки. Технология приготовления изделий из пресного слоёного теста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923D7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«Изделия из жидкого теста»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Подбирать инструменты и приспособления для приготовления теста, формования и выпечки мучных изделий. Планировать последовательность </w:t>
            </w: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технологических операций по приготовлению теста и выпечки. Осваивать безопасные приёмы труда. Выбирать и готовить изделия из пресного слоёного теста. Выбирать и готовить изделия  из песочного теста. Сервировать стол, дегустировать, проводить оценку качества выпечки. Знакомиться с профессией кондитер. Находить и представлять информацию о народных праздниках, сопровождающихся выпечкой «жаворонков» из дрожжевого теста; о происхождении слова «пряник» и способах создания выпуклого рисунка на пряниках; о классической и современной (быстрой) технологиях приготовления слоёного теста; о происхождении традиционных названий изделий из теста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П.7, стр.35; п.8, стр.39; ответить на вопросы в конце параграфов</w:t>
            </w:r>
          </w:p>
        </w:tc>
      </w:tr>
      <w:tr w:rsidR="00C248D7" w:rsidRPr="00E567B7" w:rsidTr="00B16539">
        <w:trPr>
          <w:trHeight w:val="5137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«Приготовление изделий из пресного слоёного теста»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6C173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«Виды теста и выпечки», «Технология приготовления изделий из пресного слоёного теста»</w:t>
            </w:r>
          </w:p>
        </w:tc>
      </w:tr>
      <w:tr w:rsidR="00C248D7" w:rsidRPr="00E567B7" w:rsidTr="00B16539">
        <w:trPr>
          <w:trHeight w:val="935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13-14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приготовления изделий из песочного теста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презентаций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712C4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«Виды теста и выпечки», «Технология приготовления изделий из пресного слоёного теста»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Подбирать продукты, инструменты и приспособления для приготовления сладостей, десертов и напитков. Планировать последовательность технологических операций по приготовлению изделий. Осваивать безопасные приёмы труда. Выбирать, готовить и оформлять сладости, десерты и напитки. Дегустировать и определять качество приготовленных сладких блюд. Знакомиться с профессией </w:t>
            </w: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кондитер сахаристых изделий. Находить и представлять информацию о видах сладостей, десертов  и напитков, способах нахождения рецептов для их приготовления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П.9, стр.41; ответить на вопросы в конце параграфов</w:t>
            </w:r>
          </w:p>
        </w:tc>
      </w:tr>
      <w:tr w:rsidR="00C248D7" w:rsidRPr="00E567B7" w:rsidTr="00B16539">
        <w:trPr>
          <w:trHeight w:val="711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«Приготовление изделий из песочного теста»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E402A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Подготовиться к самостоятельной работе по теме «Технология приготовления изделий из песочного теста» </w:t>
            </w:r>
          </w:p>
        </w:tc>
      </w:tr>
      <w:tr w:rsidR="00C248D7" w:rsidRPr="00E567B7" w:rsidTr="00B16539">
        <w:trPr>
          <w:trHeight w:val="1028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15-16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приготовления сладостей, десертов, напитков.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видеоролика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712C4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«Технология приготовления изделий из песочного теста»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Подбирать столовое бельё для сервировки сладкого стола. Подбирать столовые приборы  и посуду для сладкого стола. Составлять меню обеда. Рассчитывать количество и стоимость продуктов для сладкого стола. Выполнять сервировку сладкого стола, овладевая навыками его  эстетического оформления. Разрабатывать пригласительный билет на праздник с помощью ПК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п.10, стр.43; ответить на вопросы в конце параграфов</w:t>
            </w:r>
          </w:p>
        </w:tc>
      </w:tr>
      <w:tr w:rsidR="00C248D7" w:rsidRPr="00E567B7" w:rsidTr="00B16539">
        <w:trPr>
          <w:trHeight w:val="2824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«Приготовление сладких блюд и напитков»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E402A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«Технология приготовления сладостей, десертов, напитков».</w:t>
            </w:r>
          </w:p>
        </w:tc>
      </w:tr>
      <w:tr w:rsidR="00C248D7" w:rsidRPr="00E567B7" w:rsidTr="00E178CF">
        <w:trPr>
          <w:trHeight w:val="809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402A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Pr="00E402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Сервировка сладкого стола. Праздничный этикет.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E402A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«Технология приготовления сладостей, десертов, напитков».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Знакомиться с примерами творческих проектов семиклассников.</w:t>
            </w:r>
          </w:p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и задачи проектной деятельности. Изучать этапы выполнения проекта. Выполнять проект. Оформлять портфолио и пояснительную записку к творческому проекту. Подготавливать электронную презентацию проекта. Составлять доклад для защиты творческого проекта. Защищать творческий проект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П.11, стр.49; ответить на вопросы в конце параграфа</w:t>
            </w:r>
          </w:p>
        </w:tc>
      </w:tr>
      <w:tr w:rsidR="00C248D7" w:rsidRPr="00E567B7" w:rsidTr="00E178CF">
        <w:trPr>
          <w:trHeight w:val="20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«Разработка приглашения на праздник»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E402A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контрольной работе по теме «Кулинария»</w:t>
            </w:r>
          </w:p>
        </w:tc>
      </w:tr>
      <w:tr w:rsidR="00C248D7" w:rsidRPr="00E567B7" w:rsidTr="00B16539">
        <w:trPr>
          <w:trHeight w:val="580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F4AF8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по теме «Кулинария»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Ролевая игра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Повторить пройденный материал</w:t>
            </w:r>
          </w:p>
        </w:tc>
      </w:tr>
      <w:tr w:rsidR="00C248D7" w:rsidRPr="00E567B7" w:rsidTr="00B16539">
        <w:trPr>
          <w:trHeight w:val="243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07" w:type="dxa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Защита проекта «Праздничный сладкий стол»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2E4B7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Учебник, тетрадь</w:t>
            </w:r>
          </w:p>
        </w:tc>
      </w:tr>
      <w:tr w:rsidR="00C248D7" w:rsidRPr="00E567B7" w:rsidTr="00E178CF">
        <w:tc>
          <w:tcPr>
            <w:tcW w:w="14709" w:type="dxa"/>
            <w:gridSpan w:val="11"/>
            <w:shd w:val="clear" w:color="auto" w:fill="auto"/>
          </w:tcPr>
          <w:p w:rsidR="00C248D7" w:rsidRPr="00D7565A" w:rsidRDefault="00C248D7" w:rsidP="00B16539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565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Раздел «Создание изделий </w:t>
            </w:r>
            <w:r w:rsidRPr="00D7565A">
              <w:rPr>
                <w:rFonts w:ascii="Times New Roman" w:hAnsi="Times New Roman"/>
                <w:b/>
                <w:bCs/>
                <w:sz w:val="24"/>
                <w:szCs w:val="24"/>
              </w:rPr>
              <w:t>из текстильных материалов»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32ч.)</w:t>
            </w:r>
          </w:p>
        </w:tc>
      </w:tr>
      <w:tr w:rsidR="00C248D7" w:rsidRPr="00E567B7" w:rsidTr="00E178CF">
        <w:tc>
          <w:tcPr>
            <w:tcW w:w="14709" w:type="dxa"/>
            <w:gridSpan w:val="11"/>
            <w:shd w:val="clear" w:color="auto" w:fill="auto"/>
          </w:tcPr>
          <w:p w:rsidR="00C248D7" w:rsidRPr="000F4304" w:rsidRDefault="00C248D7" w:rsidP="0095225C">
            <w:pPr>
              <w:pStyle w:val="a3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Запуск творческого </w:t>
            </w:r>
            <w:r w:rsidRPr="0014481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проекта</w:t>
            </w: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 xml:space="preserve"> </w:t>
            </w: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Праздничный наряд</w:t>
            </w: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»</w:t>
            </w:r>
          </w:p>
        </w:tc>
      </w:tr>
      <w:tr w:rsidR="00C248D7" w:rsidRPr="00E567B7" w:rsidTr="00B16539">
        <w:trPr>
          <w:trHeight w:val="1172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Текстильные материалы из волокон животного происхождения и их свойства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видеоролика «Как это сделано»</w:t>
            </w: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B16F56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Составлять коллекции тканей из натуральных волокон животного происхождения. Оформлять результаты исследований. Изучать свойства шерстяных и шёлковых тканей. Определять сырьевой состав тканей. Находить и представлять информацию о шёлкоткачестве. Оформлять результаты исследований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П.12, стр.55; ответить на вопросы в конце параграфа; принести сантиметровую ленту, масштабную линейку</w:t>
            </w:r>
          </w:p>
        </w:tc>
      </w:tr>
      <w:tr w:rsidR="00C248D7" w:rsidRPr="00E567B7" w:rsidTr="00B16539">
        <w:trPr>
          <w:trHeight w:val="1552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работа:</w:t>
            </w:r>
          </w:p>
          <w:p w:rsidR="00C248D7" w:rsidRPr="007D4A41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«Определение сырьевого состава тканей и изучение их свойств»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A943D3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Текстильные материалы из волокон животного происхождения и их свойства»</w:t>
            </w:r>
          </w:p>
        </w:tc>
      </w:tr>
      <w:tr w:rsidR="00C248D7" w:rsidRPr="00E567B7" w:rsidTr="00B16539">
        <w:trPr>
          <w:trHeight w:val="804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D4A41">
              <w:rPr>
                <w:rFonts w:ascii="Times New Roman" w:hAnsi="Times New Roman"/>
                <w:bCs/>
                <w:sz w:val="24"/>
                <w:szCs w:val="24"/>
              </w:rPr>
              <w:t xml:space="preserve">Конструирование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поясной одежды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Текстильные материалы из волокон животного происхождения и их свойства»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Снимать мерки с фигуры человека и записывать результаты измерений. Рассчитывать по формулам отдельные элементы чертежей швейных изделий. Строить чертёж прямой юбки. Находить и представлять информацию о конструктивных особенностях поясной одежды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П.13, стр.63; ответить на вопросы в конце параграфа; принести цветную бумагу, клей ножницы</w:t>
            </w:r>
          </w:p>
        </w:tc>
      </w:tr>
      <w:tr w:rsidR="00C248D7" w:rsidRPr="00E567B7" w:rsidTr="00B16539">
        <w:trPr>
          <w:trHeight w:val="860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7D4A41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«Снятие мерок и построение чертежа прямой юбки»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BA4D6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 w:rsidRPr="007D4A41">
              <w:rPr>
                <w:rFonts w:ascii="Times New Roman" w:hAnsi="Times New Roman"/>
                <w:bCs/>
                <w:sz w:val="24"/>
                <w:szCs w:val="24"/>
              </w:rPr>
              <w:t xml:space="preserve">Конструирование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поясной одежды»</w:t>
            </w:r>
          </w:p>
        </w:tc>
      </w:tr>
      <w:tr w:rsidR="00C248D7" w:rsidRPr="00E567B7" w:rsidTr="00B16539">
        <w:trPr>
          <w:trHeight w:val="991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25-26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7D4A41">
              <w:rPr>
                <w:rFonts w:ascii="Times New Roman" w:hAnsi="Times New Roman"/>
                <w:bCs/>
                <w:sz w:val="24"/>
                <w:szCs w:val="24"/>
              </w:rPr>
              <w:t xml:space="preserve">Моделирование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поясной одежды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«Конструирование поясной одежды»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эскиз проектного изделия. Изучать приёмы моделирования юбки с расширением книзу. Изучать приёмы моделирования юбки со складками. Моделировать проектное швейное изделие. Получать выкройку швейного изделия из журнала мод. Готовить выкройку проектного  изделия к раскрою. Знакомиться с профессией художник по костюму и текстилю. Находить и представлять информацию о выкройках</w:t>
            </w:r>
          </w:p>
        </w:tc>
        <w:tc>
          <w:tcPr>
            <w:tcW w:w="1961" w:type="dxa"/>
            <w:vMerge w:val="restart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П.14, стр.69; ответить на вопросы в конце параграфа, принести кальку и любой журнал мод с выкройками, ножницы</w:t>
            </w:r>
          </w:p>
        </w:tc>
      </w:tr>
      <w:tr w:rsidR="00C248D7" w:rsidRPr="00E567B7" w:rsidTr="00B16539">
        <w:trPr>
          <w:trHeight w:val="27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vMerge w:val="restart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7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7D4A41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«Моделирование и подготовка выкройки к раскрою»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B16539">
        <w:trPr>
          <w:trHeight w:val="280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vMerge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«Моделирование поясной одежды»</w:t>
            </w:r>
          </w:p>
        </w:tc>
      </w:tr>
      <w:tr w:rsidR="00C248D7" w:rsidRPr="00E567B7" w:rsidTr="00B16539">
        <w:trPr>
          <w:trHeight w:val="486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Получение выкройки швейного изделия из пакета готовых выкроек, журнала мод или из Интернета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«Моделирование поясной одежды»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Выполнять экономную раскладку выкроек поясного изделия на ткани, </w:t>
            </w:r>
            <w:proofErr w:type="spellStart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обмеловку</w:t>
            </w:r>
            <w:proofErr w:type="spellEnd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учётом припусков на швы. Выкраивать косую бейку. Выполнять раскрой проектного изделия. 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Дублировать деталь пояса клеевой прокладкой-корсажем. Выполнять правила безопасной работы ножницами, булавками, утюгом. Изготовлять образцы ручных работ: подшивание прямыми потайными, косыми и крестообразными стежками. Выполнять подшивание потайным швом с помощью лапки для потайного подшивания. Стачивать косую </w:t>
            </w: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бейку. Изготовлять образцы машинных швов: краевого окантовочного с закрытым срезом и с открытым срезом. Обрабатывать средний шов юбки с застёжкой-молнией на проектном изделии. Обрабатывать одностороннюю, встречную или бантовую </w:t>
            </w:r>
            <w:proofErr w:type="gramStart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складку  на</w:t>
            </w:r>
            <w:proofErr w:type="gramEnd"/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проектном изделии или образцах. Выполнять подготовку проектного изделия к примерке. Проводить примерку проектного изделия. Устранять дефекты после примерки. Обрабатывать проектное изделие по индивидуальному плану. Осуществлять самоконтроль и оценку качества готового изделия, анализировать ошибки. Находить и представлять информацию о промышленном оборудовании для влажно-тепловой обработки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П.15, стр.75; ответить на вопросы в конце параграфа, принести ткань для юбки,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флизелин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пояса и рабочую коробку</w:t>
            </w:r>
          </w:p>
        </w:tc>
      </w:tr>
      <w:tr w:rsidR="00C248D7" w:rsidRPr="00E567B7" w:rsidTr="00B16539">
        <w:trPr>
          <w:trHeight w:val="337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«Получение выкройки швейного изделия из журнала мод и подготовка её к раскрою».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Получение выкройки швейного изделия из пакета готовых выкроек,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журнала мод или из Интернета».</w:t>
            </w:r>
          </w:p>
        </w:tc>
      </w:tr>
      <w:tr w:rsidR="00C248D7" w:rsidRPr="00E567B7" w:rsidTr="00B16539">
        <w:trPr>
          <w:trHeight w:val="337"/>
        </w:trPr>
        <w:tc>
          <w:tcPr>
            <w:tcW w:w="848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E178CF">
        <w:trPr>
          <w:trHeight w:val="1262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Раскрой поясного изделия и дублирование детали пояса.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Получение выкройки швейного изделия из пакета готовых выкроек, журнала мод или из Интернета».</w:t>
            </w: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П.16, стр.78; ответить на вопросы в конце параграфа, принести лоскуты ткани размером 15х20см – 3шт. и рабочую коробку</w:t>
            </w:r>
          </w:p>
        </w:tc>
      </w:tr>
      <w:tr w:rsidR="00C248D7" w:rsidRPr="00E567B7" w:rsidTr="00E178CF">
        <w:trPr>
          <w:trHeight w:val="5660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«Раскрой проектного изделия и дублирование пояса»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B16180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Раскрой поясного изделия и дублирование детали пояса»</w:t>
            </w:r>
          </w:p>
        </w:tc>
      </w:tr>
      <w:tr w:rsidR="00C248D7" w:rsidRPr="00E567B7" w:rsidTr="00B16539">
        <w:trPr>
          <w:trHeight w:val="1246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31-32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ручных работ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«Моделирование поясной одежды»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4A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чистку и смазку швейной машины. Находить и представлять информацию о видах швейных машин последнего поколения</w:t>
            </w: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П.17, стр.81; ответить на вопросы в конце параграфов; принести лоскуты ткани размером: 15х10см – 1шт, 20х20см – 1шт и рабочую коробку</w:t>
            </w:r>
          </w:p>
        </w:tc>
      </w:tr>
      <w:tr w:rsidR="00C248D7" w:rsidRPr="00E567B7" w:rsidTr="00B16539">
        <w:trPr>
          <w:trHeight w:val="1982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675EE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7D4A41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«Изготовление образцов ручных швов: подшивание прямыми стежками, косыми стежками, крестообразными стежками»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«Технология ручных работ»</w:t>
            </w:r>
          </w:p>
        </w:tc>
      </w:tr>
      <w:tr w:rsidR="00C248D7" w:rsidRPr="00E567B7" w:rsidTr="00B16539">
        <w:trPr>
          <w:trHeight w:val="972"/>
        </w:trPr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машинных работ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«Технология ручных работ»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П.18, стр84; ответить на вопросы в конце параграфов; принести лоскуты ткани размером 15х10см – 2шт, немного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флизелина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(15х10см), рабочую коробку</w:t>
            </w:r>
          </w:p>
        </w:tc>
      </w:tr>
      <w:tr w:rsidR="00C248D7" w:rsidRPr="00E567B7" w:rsidTr="00B16539">
        <w:trPr>
          <w:trHeight w:val="991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«Изготовление образцов машинных швов: окантовочных шов»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Подготовиться к самостоятельной работе по теме «Технология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машинных работ»</w:t>
            </w:r>
          </w:p>
        </w:tc>
      </w:tr>
      <w:tr w:rsidR="006A3893" w:rsidRPr="00E567B7" w:rsidTr="007B20AD">
        <w:trPr>
          <w:trHeight w:val="234"/>
        </w:trPr>
        <w:tc>
          <w:tcPr>
            <w:tcW w:w="848" w:type="dxa"/>
            <w:vMerge w:val="restart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35-36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807" w:type="dxa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машинных работ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A3893" w:rsidRPr="00E567B7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6A3893" w:rsidRPr="00E3665B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«Технология машинных работ»</w:t>
            </w: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6A3893" w:rsidRPr="007D4A41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Детали кроя юбки, тесьму «молния»</w:t>
            </w:r>
          </w:p>
        </w:tc>
      </w:tr>
      <w:tr w:rsidR="006A3893" w:rsidRPr="00E567B7" w:rsidTr="007B20AD">
        <w:trPr>
          <w:trHeight w:val="285"/>
        </w:trPr>
        <w:tc>
          <w:tcPr>
            <w:tcW w:w="848" w:type="dxa"/>
            <w:vMerge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07" w:type="dxa"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6A3893" w:rsidRDefault="006A3893" w:rsidP="007B20AD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«Изготовление образца обработки застёжки тесьмой-молнией»</w:t>
            </w:r>
          </w:p>
        </w:tc>
        <w:tc>
          <w:tcPr>
            <w:tcW w:w="1701" w:type="dxa"/>
            <w:vMerge/>
            <w:shd w:val="clear" w:color="auto" w:fill="auto"/>
          </w:tcPr>
          <w:p w:rsidR="006A3893" w:rsidRPr="00E567B7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6A3893" w:rsidRPr="00E3665B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6A3893" w:rsidRPr="007D4A41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6A3893" w:rsidRDefault="006A3893" w:rsidP="007B20AD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Рабочую коробку</w:t>
            </w:r>
          </w:p>
        </w:tc>
      </w:tr>
      <w:tr w:rsidR="00C248D7" w:rsidRPr="00E567B7" w:rsidTr="00B16539">
        <w:trPr>
          <w:trHeight w:val="438"/>
        </w:trPr>
        <w:tc>
          <w:tcPr>
            <w:tcW w:w="848" w:type="dxa"/>
            <w:vMerge w:val="restart"/>
            <w:shd w:val="clear" w:color="auto" w:fill="auto"/>
          </w:tcPr>
          <w:p w:rsidR="00C248D7" w:rsidRDefault="006A3893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машинных работ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 w:val="restart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Принести лоскуты ткани размером 20х30см – 2шт, тесьму «молния», рабочую коробку</w:t>
            </w:r>
          </w:p>
        </w:tc>
      </w:tr>
      <w:tr w:rsidR="00C248D7" w:rsidRPr="00E567B7" w:rsidTr="00B16539">
        <w:trPr>
          <w:trHeight w:val="53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«Изготовление образца обработки верхнего среза притачным поясом»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B16539">
        <w:trPr>
          <w:trHeight w:val="355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обработки среднего шва юбки с застёжкой-молнией и разрезом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9853D2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П.19, стр.89; ответить на вопросы в конце параграфа</w:t>
            </w:r>
          </w:p>
        </w:tc>
      </w:tr>
      <w:tr w:rsidR="00C248D7" w:rsidRPr="00E567B7" w:rsidTr="00B16539">
        <w:trPr>
          <w:trHeight w:val="282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«Обработка среднего шва юбки с застёжкой-молнией»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9853D2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9853D2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обработки среднего шва юбки с застёжкой-молнией и разрезом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C248D7" w:rsidRPr="00E567B7" w:rsidTr="00B16539">
        <w:trPr>
          <w:trHeight w:val="299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D4A4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и проведение примерки поясного изделия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Ролевая игра</w:t>
            </w: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обработки среднего шва юбки с застёжкой-молнией и разрезом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П.21, стр.96; ответить на вопросы в конце параграфа</w:t>
            </w:r>
          </w:p>
        </w:tc>
      </w:tr>
      <w:tr w:rsidR="00C248D7" w:rsidRPr="00E567B7" w:rsidTr="00B16539">
        <w:trPr>
          <w:trHeight w:val="243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A057C1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«Примерка изделия»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и проведение примерки поясного изделия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C248D7" w:rsidRPr="00E567B7" w:rsidTr="00B16539">
        <w:trPr>
          <w:trHeight w:val="392"/>
        </w:trPr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848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07" w:type="dxa"/>
            <w:vMerge w:val="restart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обработки юбки после примерки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Подготовка и проведение примерки поясного изделия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П.22, стр.99; ответить на вопросы в конце параграфа</w:t>
            </w:r>
          </w:p>
        </w:tc>
      </w:tr>
      <w:tr w:rsidR="00C248D7" w:rsidRPr="00E567B7" w:rsidTr="00B16539">
        <w:trPr>
          <w:trHeight w:val="27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vMerge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 w:val="restart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обработки юбки после примерки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C248D7" w:rsidRPr="00E567B7" w:rsidTr="00B16539">
        <w:trPr>
          <w:trHeight w:val="168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«Обработка вытачек. Обработка боковых швов»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  <w:vMerge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B16539">
        <w:trPr>
          <w:trHeight w:val="336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  <w:r w:rsidRPr="00100E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изготовления швейного изделия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обработки юбки после примерки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П.22, стр.99; ответить на вопросы в конце параграфа</w:t>
            </w:r>
          </w:p>
        </w:tc>
      </w:tr>
      <w:tr w:rsidR="00C248D7" w:rsidRPr="00E567B7" w:rsidTr="00B16539">
        <w:trPr>
          <w:trHeight w:val="20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«Обработка верхнего среза притачным поясом»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Швейное изделие, рабочую коробку</w:t>
            </w:r>
          </w:p>
        </w:tc>
      </w:tr>
      <w:tr w:rsidR="00C248D7" w:rsidRPr="00E567B7" w:rsidTr="00B16539">
        <w:trPr>
          <w:trHeight w:val="134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изготовления швейного изделия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Швейное изделие</w:t>
            </w:r>
          </w:p>
        </w:tc>
      </w:tr>
      <w:tr w:rsidR="00C248D7" w:rsidRPr="00E567B7" w:rsidTr="00B16539">
        <w:trPr>
          <w:trHeight w:val="12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  <w:r w:rsidRPr="00100E0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«Обработка нижнего среза изделия»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Рабочую коробку</w:t>
            </w:r>
          </w:p>
        </w:tc>
      </w:tr>
      <w:tr w:rsidR="00C248D7" w:rsidRPr="00E567B7" w:rsidTr="00B16539">
        <w:trPr>
          <w:trHeight w:val="150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Технология изготовления швейного изделия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Готовое швейное изделие</w:t>
            </w:r>
          </w:p>
        </w:tc>
      </w:tr>
      <w:tr w:rsidR="00C248D7" w:rsidRPr="00E567B7" w:rsidTr="00B16539">
        <w:trPr>
          <w:trHeight w:val="109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E3665B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«ВТО готового изделия»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контрольной работе по разделу</w:t>
            </w:r>
          </w:p>
        </w:tc>
      </w:tr>
      <w:tr w:rsidR="00C248D7" w:rsidRPr="00E567B7" w:rsidTr="00B16539">
        <w:trPr>
          <w:trHeight w:val="299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51-52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6F4AF8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по разделу 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 w:val="restart"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Защита проекта</w:t>
            </w: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 w:val="restart"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Знакомиться с примерами творческих проектов семиклассников.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и задачи проектной деятельности. Изучать этапы выполнения проекта. Выполнять проект. Оформлять портфолио и пояснительную записку к творческому проекту. Подготавливать электронную презентацию проекта. Составлять доклад для защиты творческого проекта. Защищать творческий проект</w:t>
            </w: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х/б ткань, набор для росписи тканей «Акрил-Батик», </w:t>
            </w:r>
          </w:p>
        </w:tc>
      </w:tr>
      <w:tr w:rsidR="00C248D7" w:rsidRPr="00E567B7" w:rsidTr="00B16539">
        <w:trPr>
          <w:trHeight w:val="243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Защита проекта «Праздничный наряд»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vMerge/>
            <w:shd w:val="clear" w:color="auto" w:fill="auto"/>
          </w:tcPr>
          <w:p w:rsidR="00C248D7" w:rsidRPr="00100E0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vMerge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эскиз узора на бумаге, простой карандаш, пяльцы</w:t>
            </w:r>
          </w:p>
        </w:tc>
      </w:tr>
      <w:tr w:rsidR="00C248D7" w:rsidRPr="00E567B7" w:rsidTr="00E178CF">
        <w:tc>
          <w:tcPr>
            <w:tcW w:w="14709" w:type="dxa"/>
            <w:gridSpan w:val="11"/>
            <w:shd w:val="clear" w:color="auto" w:fill="auto"/>
          </w:tcPr>
          <w:p w:rsidR="00C248D7" w:rsidRPr="00D7565A" w:rsidRDefault="00C248D7" w:rsidP="00B1653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7565A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«Художественные ремёсла»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14ч.)</w:t>
            </w:r>
          </w:p>
        </w:tc>
      </w:tr>
      <w:tr w:rsidR="00C248D7" w:rsidRPr="00E567B7" w:rsidTr="00E178CF">
        <w:tc>
          <w:tcPr>
            <w:tcW w:w="14709" w:type="dxa"/>
            <w:gridSpan w:val="11"/>
            <w:shd w:val="clear" w:color="auto" w:fill="auto"/>
          </w:tcPr>
          <w:p w:rsidR="00C248D7" w:rsidRPr="000F4304" w:rsidRDefault="00C248D7" w:rsidP="008747DA">
            <w:pPr>
              <w:pStyle w:val="a3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Запуск творческого </w:t>
            </w:r>
            <w:r w:rsidR="008747DA" w:rsidRPr="008747D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проекта </w:t>
            </w:r>
            <w:r w:rsidRPr="008747D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«Подарок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своими руками</w:t>
            </w:r>
            <w:r w:rsidRPr="000F43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»</w:t>
            </w:r>
          </w:p>
        </w:tc>
      </w:tr>
      <w:tr w:rsidR="00C248D7" w:rsidRPr="00E567B7" w:rsidTr="00B16539"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B64894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Ручная роспись тканей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3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Изучать материалы и инструменты для росписи тканей. Подготавливать ткань к росписи. Создавать эскиз росписи по ткани. Выполнять образец росписи ткани в технике холодного батика. Знакомиться с профессией художник росписи по ткани. Находить и представлять информацию об истории возникновения техники батик в различных странах</w:t>
            </w:r>
          </w:p>
        </w:tc>
        <w:tc>
          <w:tcPr>
            <w:tcW w:w="1961" w:type="dxa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П.23, стр.109; ответить на вопросы в конце параграфа; принести канву, мулине цветное, напёрсток, пяльцы</w:t>
            </w:r>
          </w:p>
        </w:tc>
      </w:tr>
      <w:tr w:rsidR="00C248D7" w:rsidRPr="00E567B7" w:rsidTr="00B16539">
        <w:tc>
          <w:tcPr>
            <w:tcW w:w="848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2.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«Выполнение образца росписи ткани в технике холодного батика»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«Ручная роспись тканей»</w:t>
            </w:r>
          </w:p>
        </w:tc>
      </w:tr>
      <w:tr w:rsidR="00C248D7" w:rsidRPr="00E567B7" w:rsidTr="00B16539"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Ручные стежки и швы на их основе.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B16F56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Самостоятельная работа по теме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«Ручная роспись тканей»</w:t>
            </w: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3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Подбирать материалы и оборудование для ручной вышивки. Выполнять </w:t>
            </w:r>
            <w:r w:rsidRPr="00C543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образцы вышивки прямыми, петлеобразными, петельными, крестообразными и косыми ручными стежками; швом крест; атласной и штриховой гладью, швами узелок и рококо, атласными лентами. Выполнять эскизы вышивки ручными стежками. Создавать схемы для вышивки в технике крест с помощью ПК. Знакомиться с профессией вышивальщица. 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3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 и представлять информацию об истории лицевого шитья,  истории вышивки лентами в России и за рубежом</w:t>
            </w:r>
          </w:p>
        </w:tc>
        <w:tc>
          <w:tcPr>
            <w:tcW w:w="1961" w:type="dxa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П.24, стр.116; ответить на вопросы в конце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параграфа; принести канву, мулине цветное, напёрсток, пяльцы, схему для вышивки</w:t>
            </w:r>
          </w:p>
        </w:tc>
      </w:tr>
      <w:tr w:rsidR="00C248D7" w:rsidRPr="00E567B7" w:rsidTr="00B16539">
        <w:trPr>
          <w:trHeight w:val="1942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«Выполнение образцов швов: петельный, «козлик», бархатный»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Ручные стежки и швы на их основе»</w:t>
            </w:r>
          </w:p>
        </w:tc>
      </w:tr>
      <w:tr w:rsidR="00C248D7" w:rsidRPr="00E567B7" w:rsidTr="00B16539">
        <w:trPr>
          <w:trHeight w:val="1942"/>
        </w:trPr>
        <w:tc>
          <w:tcPr>
            <w:tcW w:w="848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248D7" w:rsidRPr="00E567B7" w:rsidTr="00B16539">
        <w:trPr>
          <w:trHeight w:val="669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счетными швами.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«Любитель вышивания</w:t>
            </w: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Ручные стежки и швы на их основе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П.25, стр.123; ответить на вопросы в конце параграфа</w:t>
            </w:r>
          </w:p>
        </w:tc>
      </w:tr>
      <w:tr w:rsidR="00C248D7" w:rsidRPr="00E567B7" w:rsidTr="00B16539">
        <w:trPr>
          <w:trHeight w:val="881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Практическая работа: 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«Выполнение образца вышивки швом крест»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F84E1A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счетными швами»</w:t>
            </w:r>
          </w:p>
        </w:tc>
      </w:tr>
      <w:tr w:rsidR="00C248D7" w:rsidRPr="00E567B7" w:rsidTr="00B16539">
        <w:trPr>
          <w:trHeight w:val="581"/>
        </w:trPr>
        <w:tc>
          <w:tcPr>
            <w:tcW w:w="848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по свободному контуру.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счетными швами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П.26, стр.129; ответить на вопросы в конце параграфа; принести гладкокрашеную ткань, мулине,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иглу, напёрсток, пяльцы</w:t>
            </w:r>
          </w:p>
        </w:tc>
      </w:tr>
      <w:tr w:rsidR="00C248D7" w:rsidRPr="00E567B7" w:rsidTr="00B16539">
        <w:trPr>
          <w:trHeight w:val="795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Материалы и оборудование для вышивки гладью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6764A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по свободному контуру»</w:t>
            </w:r>
          </w:p>
        </w:tc>
      </w:tr>
      <w:tr w:rsidR="00C248D7" w:rsidRPr="00E567B7" w:rsidTr="00B16539">
        <w:trPr>
          <w:trHeight w:val="688"/>
        </w:trPr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61-62</w:t>
            </w:r>
          </w:p>
          <w:p w:rsidR="005C7A2A" w:rsidRPr="00E567B7" w:rsidRDefault="005C7A2A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Атласная и штриховая гладь.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по свободному контуру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П.27, стр.131; ответить на вопросы в конце параграфа; принести гладкокрашеную ткань, мулине, иглу, напёрсток, пяльцы</w:t>
            </w:r>
          </w:p>
        </w:tc>
      </w:tr>
      <w:tr w:rsidR="00C248D7" w:rsidRPr="00E567B7" w:rsidTr="00B16539">
        <w:trPr>
          <w:trHeight w:val="688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работа:</w:t>
            </w:r>
          </w:p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«Выполнение образцов вышивки гладью»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055CB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самостоятельной работе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Атласная и штриховая гладь»</w:t>
            </w:r>
          </w:p>
        </w:tc>
      </w:tr>
      <w:tr w:rsidR="00C248D7" w:rsidRPr="00E567B7" w:rsidTr="00B16539">
        <w:trPr>
          <w:trHeight w:val="581"/>
        </w:trPr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63-64</w:t>
            </w:r>
          </w:p>
          <w:p w:rsidR="005C7A2A" w:rsidRPr="005C7A2A" w:rsidRDefault="005C7A2A" w:rsidP="00B16539">
            <w:pPr>
              <w:pStyle w:val="a3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  <w:p w:rsidR="00C248D7" w:rsidRPr="00701628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Швы французский узелок и рококо.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Виртуальное путешествие «</w:t>
            </w:r>
            <w:r w:rsidRPr="00A943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Образы и мотивы  в орнаментах русской вышивки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B16F56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 по теме «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Атласная и штриховая гладь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П.28, стр.134; ответить на вопросы в конце параграфа; </w:t>
            </w:r>
          </w:p>
        </w:tc>
      </w:tr>
      <w:tr w:rsidR="00C248D7" w:rsidRPr="00E567B7" w:rsidTr="00B16539">
        <w:trPr>
          <w:trHeight w:val="236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Вышивание лентами.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055CB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Подготовиться к контрольной работе по разделу</w:t>
            </w:r>
          </w:p>
        </w:tc>
      </w:tr>
      <w:tr w:rsidR="00C248D7" w:rsidRPr="00E567B7" w:rsidTr="00B16539">
        <w:trPr>
          <w:trHeight w:val="624"/>
        </w:trPr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65-66</w:t>
            </w:r>
          </w:p>
          <w:p w:rsidR="005C7A2A" w:rsidRPr="00E567B7" w:rsidRDefault="005C7A2A" w:rsidP="00B16F56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  <w:p w:rsidR="00C248D7" w:rsidRPr="00BC06DC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F05927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по разделу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П.29, стр.136; ответить на вопросы в конце параграфа</w:t>
            </w:r>
          </w:p>
        </w:tc>
      </w:tr>
      <w:tr w:rsidR="00C248D7" w:rsidRPr="00E567B7" w:rsidTr="00B16539">
        <w:trPr>
          <w:trHeight w:val="752"/>
        </w:trPr>
        <w:tc>
          <w:tcPr>
            <w:tcW w:w="848" w:type="dxa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07" w:type="dxa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Защита проекта</w:t>
            </w:r>
          </w:p>
        </w:tc>
        <w:tc>
          <w:tcPr>
            <w:tcW w:w="170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C248D7" w:rsidRPr="00055CB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73" w:type="dxa"/>
            <w:gridSpan w:val="3"/>
            <w:vMerge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1" w:type="dxa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Материалы по проекту</w:t>
            </w:r>
          </w:p>
        </w:tc>
      </w:tr>
      <w:tr w:rsidR="00C248D7" w:rsidRPr="00AA073B" w:rsidTr="00E178CF">
        <w:tc>
          <w:tcPr>
            <w:tcW w:w="14709" w:type="dxa"/>
            <w:gridSpan w:val="11"/>
            <w:shd w:val="clear" w:color="auto" w:fill="auto"/>
          </w:tcPr>
          <w:p w:rsidR="00C248D7" w:rsidRPr="00AA073B" w:rsidRDefault="00C248D7" w:rsidP="00B16539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A073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Раздел «Творческий проект «Моё портфолио»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(</w:t>
            </w:r>
            <w:r w:rsidRPr="00AA073B">
              <w:rPr>
                <w:rFonts w:ascii="Times New Roman" w:hAnsi="Times New Roman"/>
                <w:b/>
                <w:bCs/>
                <w:sz w:val="24"/>
                <w:szCs w:val="24"/>
              </w:rPr>
              <w:t>4ч.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C248D7" w:rsidRPr="00E567B7" w:rsidTr="00B16539">
        <w:tc>
          <w:tcPr>
            <w:tcW w:w="848" w:type="dxa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67-68</w:t>
            </w:r>
          </w:p>
          <w:p w:rsidR="005C7A2A" w:rsidRPr="005C7A2A" w:rsidRDefault="005C7A2A" w:rsidP="00B16539">
            <w:pPr>
              <w:pStyle w:val="a3"/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2"/>
            <w:shd w:val="clear" w:color="auto" w:fill="auto"/>
          </w:tcPr>
          <w:p w:rsidR="00C248D7" w:rsidRPr="00055CBE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7" w:type="dxa"/>
            <w:shd w:val="clear" w:color="auto" w:fill="auto"/>
          </w:tcPr>
          <w:p w:rsidR="00C248D7" w:rsidRPr="00D7565A" w:rsidRDefault="00C248D7" w:rsidP="00B1653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 w:rsidRPr="00BC06DC">
              <w:rPr>
                <w:rFonts w:ascii="Times New Roman" w:hAnsi="Times New Roman"/>
                <w:bCs/>
                <w:sz w:val="24"/>
                <w:szCs w:val="24"/>
              </w:rPr>
              <w:t>Обработка проектного материала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C248D7" w:rsidRPr="00C543C4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73" w:type="dxa"/>
            <w:gridSpan w:val="3"/>
            <w:vMerge w:val="restart"/>
            <w:shd w:val="clear" w:color="auto" w:fill="auto"/>
          </w:tcPr>
          <w:p w:rsidR="00C248D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21" w:type="dxa"/>
            <w:vMerge w:val="restart"/>
            <w:shd w:val="clear" w:color="auto" w:fill="auto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Знакомиться с примерами творческих проектов семиклассников.</w:t>
            </w:r>
          </w:p>
          <w:p w:rsidR="00C248D7" w:rsidRPr="00E567B7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Определять цель и задачи проектной деятельности. Изучать этапы выполн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ения проекта. Выполнять проект. </w:t>
            </w:r>
            <w:r w:rsidRPr="000364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Оформлять портфолио и пояснительную записку к творческому проекту. Подготавливать электронную презентацию проекта. Составлять доклад для защиты творческого проекта. Защищать творческий проект</w:t>
            </w:r>
          </w:p>
        </w:tc>
        <w:tc>
          <w:tcPr>
            <w:tcW w:w="1961" w:type="dxa"/>
          </w:tcPr>
          <w:p w:rsidR="00C248D7" w:rsidRPr="000364AD" w:rsidRDefault="00C248D7" w:rsidP="00B16539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Материалы по проекту</w:t>
            </w:r>
          </w:p>
        </w:tc>
      </w:tr>
    </w:tbl>
    <w:p w:rsidR="0069268F" w:rsidRDefault="0069268F" w:rsidP="0069268F">
      <w:pPr>
        <w:autoSpaceDE w:val="0"/>
        <w:autoSpaceDN w:val="0"/>
        <w:spacing w:before="262" w:after="0" w:line="228" w:lineRule="auto"/>
        <w:rPr>
          <w:rFonts w:asciiTheme="minorHAnsi" w:eastAsiaTheme="minorHAnsi" w:hAnsiTheme="minorHAnsi"/>
        </w:rPr>
      </w:pPr>
      <w:r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69268F" w:rsidRDefault="0069268F" w:rsidP="0069268F">
      <w:pPr>
        <w:autoSpaceDE w:val="0"/>
        <w:autoSpaceDN w:val="0"/>
        <w:spacing w:before="166" w:after="0" w:line="288" w:lineRule="auto"/>
        <w:ind w:right="6912"/>
      </w:pPr>
      <w:r>
        <w:rPr>
          <w:rFonts w:ascii="Times New Roman" w:eastAsia="Times New Roman" w:hAnsi="Times New Roman"/>
          <w:color w:val="000000"/>
          <w:sz w:val="24"/>
        </w:rPr>
        <w:t xml:space="preserve">1. http://center.fio.ru/som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2. http://www.eor-np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3. http://www.eor.it.ru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4. http://www.openclass.ru/user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5. http://www/it-n.ru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6. http://eidos.ru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7. http://www.botic.ru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8. http://www.cnso.ru/tehn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9. http://files.school-collection.edu.ru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10. http://trud.rkc-74.ru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11. http://tehnologia.59442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12. http://www.domovodstvo.fatal.ru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lastRenderedPageBreak/>
        <w:t xml:space="preserve">13. http://tehnologiya.narod.ru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14. http://new.teacher.fio.ru</w:t>
      </w:r>
    </w:p>
    <w:p w:rsidR="000215FA" w:rsidRDefault="000215FA">
      <w:bookmarkStart w:id="0" w:name="_GoBack"/>
      <w:bookmarkEnd w:id="0"/>
    </w:p>
    <w:sectPr w:rsidR="000215FA" w:rsidSect="00C248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E16CC1"/>
    <w:multiLevelType w:val="hybridMultilevel"/>
    <w:tmpl w:val="C06C62A8"/>
    <w:lvl w:ilvl="0" w:tplc="84983294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0A74ADC"/>
    <w:multiLevelType w:val="hybridMultilevel"/>
    <w:tmpl w:val="2EBC2B20"/>
    <w:lvl w:ilvl="0" w:tplc="F83A50B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8D7"/>
    <w:rsid w:val="000215FA"/>
    <w:rsid w:val="005C5166"/>
    <w:rsid w:val="005C7A2A"/>
    <w:rsid w:val="0069268F"/>
    <w:rsid w:val="006A3893"/>
    <w:rsid w:val="006A4E01"/>
    <w:rsid w:val="007B5911"/>
    <w:rsid w:val="008747DA"/>
    <w:rsid w:val="0095225C"/>
    <w:rsid w:val="00A72291"/>
    <w:rsid w:val="00B16F56"/>
    <w:rsid w:val="00C248D7"/>
    <w:rsid w:val="00DF1217"/>
    <w:rsid w:val="00E1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98241F-6E86-4F98-9794-6A7E1261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8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248D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Заголовок №2_"/>
    <w:link w:val="20"/>
    <w:uiPriority w:val="99"/>
    <w:locked/>
    <w:rsid w:val="00C248D7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C248D7"/>
    <w:pPr>
      <w:widowControl w:val="0"/>
      <w:shd w:val="clear" w:color="auto" w:fill="FFFFFF"/>
      <w:spacing w:before="240" w:after="0" w:line="240" w:lineRule="atLeast"/>
      <w:outlineLvl w:val="1"/>
    </w:pPr>
    <w:rPr>
      <w:rFonts w:ascii="Segoe UI" w:eastAsiaTheme="minorHAnsi" w:hAnsi="Segoe UI" w:cs="Segoe UI"/>
      <w:b/>
      <w:bCs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C248D7"/>
    <w:rPr>
      <w:rFonts w:ascii="Segoe UI" w:hAnsi="Segoe UI" w:cs="Segoe UI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C248D7"/>
    <w:pPr>
      <w:widowControl w:val="0"/>
      <w:shd w:val="clear" w:color="auto" w:fill="FFFFFF"/>
      <w:spacing w:before="300" w:after="300" w:line="240" w:lineRule="atLeast"/>
    </w:pPr>
    <w:rPr>
      <w:rFonts w:ascii="Segoe UI" w:eastAsiaTheme="minorHAnsi" w:hAnsi="Segoe UI" w:cs="Segoe UI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8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7DA2B-162D-4A71-8705-690084550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3001</Words>
  <Characters>17107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Каримова_АФ</dc:creator>
  <cp:lastModifiedBy>Самат</cp:lastModifiedBy>
  <cp:revision>4</cp:revision>
  <dcterms:created xsi:type="dcterms:W3CDTF">2023-06-30T12:49:00Z</dcterms:created>
  <dcterms:modified xsi:type="dcterms:W3CDTF">2023-06-30T13:00:00Z</dcterms:modified>
</cp:coreProperties>
</file>